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4655F7" w:rsidP="004655F7">
      <w:pPr>
        <w:jc w:val="both"/>
      </w:pPr>
      <w:r w:rsidRPr="0041207B">
        <w:t>_</w:t>
      </w:r>
      <w:r>
        <w:t>_</w:t>
      </w:r>
      <w:r w:rsidR="000E324D">
        <w:rPr>
          <w:u w:val="single"/>
        </w:rPr>
        <w:t>18 октября 2021 г.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  <w:t>№ __</w:t>
      </w:r>
      <w:r>
        <w:t>_</w:t>
      </w:r>
      <w:r w:rsidR="000E324D">
        <w:rPr>
          <w:u w:val="single"/>
        </w:rPr>
        <w:t>717</w:t>
      </w:r>
      <w:r>
        <w:t>____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B77C72">
        <w:rPr>
          <w:sz w:val="28"/>
          <w:szCs w:val="28"/>
        </w:rPr>
        <w:t>и дополнений</w:t>
      </w:r>
    </w:p>
    <w:p w:rsidR="00671CEA" w:rsidRDefault="00671CEA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671CEA" w:rsidRDefault="00671CEA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МО Сертолово от 08.02.2018</w:t>
      </w:r>
    </w:p>
    <w:p w:rsidR="004655F7" w:rsidRDefault="00671CEA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№ 48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>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Pr="00557EEB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="00B77C72">
        <w:rPr>
          <w:sz w:val="28"/>
          <w:szCs w:val="28"/>
        </w:rPr>
        <w:t xml:space="preserve"> </w:t>
      </w:r>
      <w:r>
        <w:rPr>
          <w:sz w:val="28"/>
          <w:szCs w:val="28"/>
        </w:rPr>
        <w:t>Сертолово Всеволожского муниципального района Ленинградской области,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 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457695" w:rsidRDefault="00457695" w:rsidP="004655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 администрации МО Сертолово от 08.02.2018 № 48 «Об утверждении Перечня муниципального имущества МО Сертолово,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МО Сертолово»:</w:t>
      </w:r>
    </w:p>
    <w:p w:rsidR="00FE74CB" w:rsidRDefault="00457695" w:rsidP="00457695">
      <w:pPr>
        <w:pStyle w:val="a9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</w:t>
      </w:r>
      <w:r w:rsidR="00B77C72">
        <w:rPr>
          <w:sz w:val="28"/>
          <w:szCs w:val="28"/>
        </w:rPr>
        <w:t>именование</w:t>
      </w:r>
      <w:r>
        <w:rPr>
          <w:sz w:val="28"/>
          <w:szCs w:val="28"/>
        </w:rPr>
        <w:t xml:space="preserve"> постановления изложить в следующей редакции: «Об утверждении Перечня муниципального имущества МО Сертолово, </w:t>
      </w:r>
      <w:r w:rsidR="00AF0F9E"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  <w:r w:rsidR="00FE74CB">
        <w:rPr>
          <w:sz w:val="28"/>
          <w:szCs w:val="28"/>
        </w:rPr>
        <w:t>.</w:t>
      </w:r>
    </w:p>
    <w:p w:rsidR="00B77C72" w:rsidRDefault="00FE74CB" w:rsidP="009D1713">
      <w:pPr>
        <w:pStyle w:val="a9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sz w:val="28"/>
          <w:szCs w:val="28"/>
        </w:rPr>
      </w:pPr>
      <w:r w:rsidRPr="00B77C72">
        <w:rPr>
          <w:sz w:val="28"/>
          <w:szCs w:val="28"/>
        </w:rPr>
        <w:t xml:space="preserve"> </w:t>
      </w:r>
      <w:r w:rsidR="00B77C72">
        <w:rPr>
          <w:sz w:val="28"/>
          <w:szCs w:val="28"/>
        </w:rPr>
        <w:t xml:space="preserve">Наименование Перечня муниципального имущества МО Сертолово,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МО Сертолово изложить в следующей редакции: «Перечень </w:t>
      </w:r>
      <w:r w:rsidR="00166413">
        <w:rPr>
          <w:sz w:val="28"/>
          <w:szCs w:val="28"/>
        </w:rPr>
        <w:t>муниципального имущества МО Сертолово, указанного в части 4 статьи 18 Федерального закона «О развитии малого и среднего предпринимательства</w:t>
      </w:r>
      <w:r w:rsidR="00B77C72">
        <w:rPr>
          <w:sz w:val="28"/>
          <w:szCs w:val="28"/>
        </w:rPr>
        <w:t>»</w:t>
      </w:r>
      <w:r w:rsidR="00A73DB6">
        <w:rPr>
          <w:sz w:val="28"/>
          <w:szCs w:val="28"/>
        </w:rPr>
        <w:t xml:space="preserve"> (далее – Перечень)</w:t>
      </w:r>
      <w:r w:rsidR="00B77C72">
        <w:rPr>
          <w:sz w:val="28"/>
          <w:szCs w:val="28"/>
        </w:rPr>
        <w:t>.</w:t>
      </w:r>
    </w:p>
    <w:p w:rsidR="00B77C72" w:rsidRPr="00A73DB6" w:rsidRDefault="00A73DB6" w:rsidP="009D1713">
      <w:pPr>
        <w:pStyle w:val="a9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-1" w:firstLine="851"/>
        <w:jc w:val="both"/>
        <w:textAlignment w:val="baseline"/>
        <w:rPr>
          <w:sz w:val="28"/>
          <w:szCs w:val="28"/>
        </w:rPr>
      </w:pPr>
      <w:r w:rsidRPr="00A73DB6">
        <w:rPr>
          <w:sz w:val="28"/>
          <w:szCs w:val="28"/>
        </w:rPr>
        <w:t xml:space="preserve">Внести в </w:t>
      </w:r>
      <w:r w:rsidR="00B77C72" w:rsidRPr="00A73DB6">
        <w:rPr>
          <w:sz w:val="28"/>
          <w:szCs w:val="28"/>
        </w:rPr>
        <w:t xml:space="preserve">Перечень </w:t>
      </w:r>
      <w:r w:rsidRPr="00A73DB6">
        <w:rPr>
          <w:sz w:val="28"/>
          <w:szCs w:val="28"/>
        </w:rPr>
        <w:t xml:space="preserve">изменения, изложив в редакции </w:t>
      </w:r>
      <w:r>
        <w:rPr>
          <w:sz w:val="28"/>
          <w:szCs w:val="28"/>
        </w:rPr>
        <w:t>с</w:t>
      </w:r>
      <w:r w:rsidR="00B77C72" w:rsidRPr="00A73DB6">
        <w:rPr>
          <w:sz w:val="28"/>
          <w:szCs w:val="28"/>
        </w:rPr>
        <w:t>огласно приложению к настоящему постановлению.</w:t>
      </w:r>
    </w:p>
    <w:p w:rsidR="004655F7" w:rsidRDefault="004655F7" w:rsidP="004655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с силу с момента 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4655F7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 администрации </w:t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="009D1713">
        <w:rPr>
          <w:sz w:val="28"/>
          <w:szCs w:val="28"/>
        </w:rPr>
        <w:t xml:space="preserve">         </w:t>
      </w:r>
      <w:r>
        <w:rPr>
          <w:sz w:val="28"/>
          <w:szCs w:val="28"/>
        </w:rPr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Ходь</w:t>
      </w:r>
      <w:r w:rsidR="00F11F35">
        <w:rPr>
          <w:sz w:val="28"/>
          <w:szCs w:val="28"/>
        </w:rPr>
        <w:t>ко</w:t>
      </w:r>
      <w:bookmarkStart w:id="0" w:name="_GoBack"/>
      <w:bookmarkEnd w:id="0"/>
    </w:p>
    <w:sectPr w:rsidR="00F11F35" w:rsidSect="006C4E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37" w:rsidRDefault="004F1137" w:rsidP="00F11F35">
      <w:r>
        <w:separator/>
      </w:r>
    </w:p>
  </w:endnote>
  <w:endnote w:type="continuationSeparator" w:id="1">
    <w:p w:rsidR="004F1137" w:rsidRDefault="004F1137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37" w:rsidRDefault="004F1137" w:rsidP="00F11F35">
      <w:r>
        <w:separator/>
      </w:r>
    </w:p>
  </w:footnote>
  <w:footnote w:type="continuationSeparator" w:id="1">
    <w:p w:rsidR="004F1137" w:rsidRDefault="004F1137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7E1728">
        <w:pPr>
          <w:pStyle w:val="a5"/>
          <w:jc w:val="center"/>
        </w:pPr>
        <w:fldSimple w:instr="PAGE   \* MERGEFORMAT">
          <w:r w:rsidR="000E324D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B4F7A"/>
    <w:rsid w:val="000E324D"/>
    <w:rsid w:val="00166413"/>
    <w:rsid w:val="002B4699"/>
    <w:rsid w:val="002C7734"/>
    <w:rsid w:val="003B3CD9"/>
    <w:rsid w:val="004069A2"/>
    <w:rsid w:val="00420680"/>
    <w:rsid w:val="0043522B"/>
    <w:rsid w:val="00450499"/>
    <w:rsid w:val="00457695"/>
    <w:rsid w:val="004655F7"/>
    <w:rsid w:val="004F1137"/>
    <w:rsid w:val="006339DD"/>
    <w:rsid w:val="00671CEA"/>
    <w:rsid w:val="006C4E08"/>
    <w:rsid w:val="0071572A"/>
    <w:rsid w:val="00721DF3"/>
    <w:rsid w:val="007E1728"/>
    <w:rsid w:val="009D1713"/>
    <w:rsid w:val="00A372DE"/>
    <w:rsid w:val="00A73DB6"/>
    <w:rsid w:val="00A81D55"/>
    <w:rsid w:val="00AF0F9E"/>
    <w:rsid w:val="00B77C72"/>
    <w:rsid w:val="00C1617A"/>
    <w:rsid w:val="00C21F35"/>
    <w:rsid w:val="00C613DB"/>
    <w:rsid w:val="00C61A30"/>
    <w:rsid w:val="00CA2B67"/>
    <w:rsid w:val="00D34E67"/>
    <w:rsid w:val="00F11F35"/>
    <w:rsid w:val="00F17EEF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2021-10-18T09:58:00Z</cp:lastPrinted>
  <dcterms:created xsi:type="dcterms:W3CDTF">2021-10-18T12:48:00Z</dcterms:created>
  <dcterms:modified xsi:type="dcterms:W3CDTF">2021-10-18T12:48:00Z</dcterms:modified>
</cp:coreProperties>
</file>